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AEB" w:rsidRDefault="00D03151">
      <w:pPr>
        <w:spacing w:line="312" w:lineRule="auto"/>
        <w:jc w:val="center"/>
        <w:rPr>
          <w:rFonts w:ascii="Verdana" w:hAnsi="Verdana" w:cs="Arial"/>
          <w:b/>
          <w:bCs/>
          <w:color w:val="000000"/>
          <w:sz w:val="22"/>
          <w:szCs w:val="22"/>
        </w:rPr>
      </w:pPr>
      <w:bookmarkStart w:id="0" w:name="_GoBack"/>
      <w:bookmarkEnd w:id="0"/>
      <w:r>
        <w:rPr>
          <w:rFonts w:ascii="Verdana" w:hAnsi="Verdana" w:cs="Arial"/>
          <w:b/>
          <w:bCs/>
          <w:color w:val="000000"/>
          <w:sz w:val="22"/>
          <w:szCs w:val="22"/>
        </w:rPr>
        <w:t>FUNKTIONSBESKRIVELSE</w:t>
      </w:r>
    </w:p>
    <w:p w:rsidR="00716AEB" w:rsidRDefault="00D03151">
      <w:pPr>
        <w:spacing w:line="312" w:lineRule="auto"/>
        <w:jc w:val="center"/>
        <w:rPr>
          <w:rFonts w:ascii="Verdana" w:hAnsi="Verdana" w:cs="Arial"/>
          <w:b/>
          <w:bCs/>
          <w:color w:val="000000"/>
          <w:sz w:val="22"/>
          <w:szCs w:val="22"/>
        </w:rPr>
      </w:pPr>
      <w:r>
        <w:rPr>
          <w:rFonts w:ascii="Verdana" w:hAnsi="Verdana" w:cs="Arial"/>
          <w:b/>
          <w:bCs/>
          <w:color w:val="000000"/>
          <w:sz w:val="22"/>
          <w:szCs w:val="22"/>
        </w:rPr>
        <w:t>Afdelingslæge ved Børn og Unge, Aarhus Universitetshospital</w:t>
      </w:r>
    </w:p>
    <w:p w:rsidR="00716AEB" w:rsidRDefault="00D03151">
      <w:pPr>
        <w:spacing w:line="312" w:lineRule="auto"/>
        <w:jc w:val="center"/>
        <w:rPr>
          <w:rFonts w:ascii="Verdana" w:hAnsi="Verdana" w:cs="Arial"/>
          <w:b/>
          <w:bCs/>
          <w:color w:val="000000"/>
          <w:sz w:val="22"/>
          <w:szCs w:val="22"/>
        </w:rPr>
      </w:pPr>
      <w:r>
        <w:rPr>
          <w:rFonts w:ascii="Verdana" w:hAnsi="Verdana" w:cs="Arial"/>
          <w:b/>
          <w:bCs/>
          <w:color w:val="000000"/>
          <w:sz w:val="22"/>
          <w:szCs w:val="22"/>
        </w:rPr>
        <w:t xml:space="preserve">- </w:t>
      </w:r>
      <w:proofErr w:type="spellStart"/>
      <w:r>
        <w:rPr>
          <w:rFonts w:ascii="Verdana" w:hAnsi="Verdana" w:cs="Arial"/>
          <w:b/>
          <w:bCs/>
          <w:color w:val="000000"/>
          <w:sz w:val="22"/>
          <w:szCs w:val="22"/>
        </w:rPr>
        <w:t>børne</w:t>
      </w:r>
      <w:proofErr w:type="spellEnd"/>
      <w:r>
        <w:rPr>
          <w:rFonts w:ascii="Verdana" w:hAnsi="Verdana" w:cs="Arial"/>
          <w:b/>
          <w:bCs/>
          <w:color w:val="000000"/>
          <w:sz w:val="22"/>
          <w:szCs w:val="22"/>
        </w:rPr>
        <w:t xml:space="preserve"> allergologi</w:t>
      </w:r>
    </w:p>
    <w:p w:rsidR="00716AEB" w:rsidRDefault="00716AEB">
      <w:pPr>
        <w:spacing w:line="312" w:lineRule="auto"/>
        <w:rPr>
          <w:rFonts w:ascii="Verdana" w:hAnsi="Verdana" w:cs="Arial"/>
          <w:color w:val="000000"/>
          <w:sz w:val="22"/>
          <w:szCs w:val="22"/>
        </w:rPr>
      </w:pPr>
    </w:p>
    <w:p w:rsidR="00716AEB" w:rsidRDefault="00D03151">
      <w:pPr>
        <w:rPr>
          <w:rFonts w:asciiTheme="minorHAnsi" w:hAnsiTheme="minorHAnsi"/>
          <w:sz w:val="20"/>
          <w:szCs w:val="20"/>
        </w:rPr>
      </w:pPr>
      <w:r>
        <w:rPr>
          <w:rFonts w:asciiTheme="minorHAnsi" w:hAnsiTheme="minorHAnsi"/>
          <w:sz w:val="20"/>
          <w:szCs w:val="20"/>
        </w:rPr>
        <w:t xml:space="preserve">Aarhus Universitetshospital (AUH) varetager og udvikler højt specialiseret </w:t>
      </w:r>
    </w:p>
    <w:p w:rsidR="00716AEB" w:rsidRDefault="00D03151">
      <w:pPr>
        <w:rPr>
          <w:rFonts w:asciiTheme="minorHAnsi" w:hAnsiTheme="minorHAnsi"/>
          <w:sz w:val="20"/>
          <w:szCs w:val="20"/>
        </w:rPr>
      </w:pPr>
      <w:r>
        <w:rPr>
          <w:rFonts w:asciiTheme="minorHAnsi" w:hAnsiTheme="minorHAnsi"/>
          <w:sz w:val="20"/>
          <w:szCs w:val="20"/>
        </w:rPr>
        <w:t xml:space="preserve">behandling, forskning og uddannelse på internationalt niveau. </w:t>
      </w:r>
    </w:p>
    <w:p w:rsidR="00716AEB" w:rsidRDefault="00716AEB">
      <w:pPr>
        <w:rPr>
          <w:rFonts w:asciiTheme="minorHAnsi" w:hAnsiTheme="minorHAnsi"/>
          <w:sz w:val="20"/>
          <w:szCs w:val="20"/>
        </w:rPr>
      </w:pPr>
    </w:p>
    <w:p w:rsidR="00716AEB" w:rsidRDefault="00D03151">
      <w:pPr>
        <w:rPr>
          <w:rFonts w:ascii="Verdana" w:hAnsi="Verdana"/>
          <w:sz w:val="20"/>
          <w:szCs w:val="20"/>
        </w:rPr>
      </w:pPr>
      <w:r>
        <w:rPr>
          <w:rFonts w:ascii="Verdana" w:hAnsi="Verdana"/>
          <w:color w:val="000000"/>
          <w:sz w:val="20"/>
          <w:szCs w:val="20"/>
        </w:rPr>
        <w:t>Børn og Unge på AUH er en universitetsafdeling og samtidig en af landets største</w:t>
      </w:r>
    </w:p>
    <w:p w:rsidR="00716AEB" w:rsidRDefault="00D03151">
      <w:pPr>
        <w:rPr>
          <w:rFonts w:ascii="Verdana" w:hAnsi="Verdana"/>
          <w:sz w:val="20"/>
          <w:szCs w:val="20"/>
        </w:rPr>
      </w:pPr>
      <w:r>
        <w:rPr>
          <w:rFonts w:ascii="Verdana" w:hAnsi="Verdana"/>
          <w:color w:val="000000"/>
          <w:sz w:val="20"/>
          <w:szCs w:val="20"/>
        </w:rPr>
        <w:t xml:space="preserve">Børn- og ungeafdelinger med 71 senge, 6.500 indlæggelser og 27.000 ambulante besøg årligt. Lægestaben består af </w:t>
      </w:r>
      <w:r>
        <w:rPr>
          <w:rFonts w:ascii="Verdana" w:hAnsi="Verdana" w:cs="Verdana"/>
          <w:color w:val="000000"/>
          <w:sz w:val="20"/>
          <w:szCs w:val="20"/>
        </w:rPr>
        <w:t xml:space="preserve">60 speciallæger; 31 overlæger, heriblandt 1 ledende overlæge, 1 lærestolsprofessor, 4 kliniske professorer, og 29 afdelingslæger, samt 22-28 uddannelseslæger; 9-11 HU-læger i pædiatri, 3 introduktionslæger, 9(-14) Almen Praksis HU stillinger i almen medicin og 1 blokstilling i Klinisk Genetik, læger i sideuddannelse/ fokuserede ophold for relevante specialer. </w:t>
      </w:r>
    </w:p>
    <w:p w:rsidR="00716AEB" w:rsidRDefault="00716AEB">
      <w:pPr>
        <w:rPr>
          <w:rFonts w:ascii="Verdana" w:hAnsi="Verdana" w:cs="Verdana"/>
          <w:color w:val="000000"/>
          <w:sz w:val="20"/>
          <w:szCs w:val="20"/>
        </w:rPr>
      </w:pPr>
    </w:p>
    <w:p w:rsidR="00716AEB" w:rsidRPr="00166969" w:rsidRDefault="00D03151" w:rsidP="00166969">
      <w:pPr>
        <w:pStyle w:val="Brdtekst2"/>
        <w:rPr>
          <w:rFonts w:cs="Verdana"/>
          <w:lang w:eastAsia="da-DK"/>
        </w:rPr>
      </w:pPr>
      <w:r w:rsidRPr="00166969">
        <w:rPr>
          <w:rFonts w:cs="Verdana"/>
          <w:lang w:eastAsia="da-DK"/>
        </w:rPr>
        <w:t xml:space="preserve">Vagtstrukturen består af et 2-delt 18-skiftet bagvagtslag med tilstedeværelsesvagt, en 13-skiftet tilstedeværelsesvagt på neonatal- og børneintensivafdelingen og med rådighedsvagt i den neonatale transportordning, et (9-)10-skiftet </w:t>
      </w:r>
      <w:proofErr w:type="spellStart"/>
      <w:r w:rsidRPr="00166969">
        <w:rPr>
          <w:rFonts w:cs="Verdana"/>
          <w:lang w:eastAsia="da-DK"/>
        </w:rPr>
        <w:t>mellemvagtslag</w:t>
      </w:r>
      <w:proofErr w:type="spellEnd"/>
      <w:r w:rsidRPr="00166969">
        <w:rPr>
          <w:rFonts w:cs="Verdana"/>
          <w:lang w:eastAsia="da-DK"/>
        </w:rPr>
        <w:t xml:space="preserve"> og et 10-skiftet </w:t>
      </w:r>
      <w:proofErr w:type="spellStart"/>
      <w:r w:rsidRPr="00166969">
        <w:rPr>
          <w:rFonts w:cs="Verdana"/>
          <w:lang w:eastAsia="da-DK"/>
        </w:rPr>
        <w:t>forvagtslag</w:t>
      </w:r>
      <w:proofErr w:type="spellEnd"/>
      <w:r w:rsidRPr="00166969">
        <w:rPr>
          <w:rFonts w:cs="Verdana"/>
          <w:lang w:eastAsia="da-DK"/>
        </w:rPr>
        <w:t xml:space="preserve">. </w:t>
      </w:r>
      <w:r w:rsidR="00166969" w:rsidRPr="00166969">
        <w:rPr>
          <w:rFonts w:cs="Verdana"/>
          <w:lang w:eastAsia="da-DK"/>
        </w:rPr>
        <w:t xml:space="preserve">Mellemvagten bemandes af hoveduddannelseslæger og afdelingslæger, hvoraf fastansatte afdelingslæger indgår med reduceret vagthyppighed. </w:t>
      </w:r>
      <w:r w:rsidRPr="00166969">
        <w:rPr>
          <w:rFonts w:cs="Verdana"/>
          <w:lang w:eastAsia="da-DK"/>
        </w:rPr>
        <w:t>Hertil kommer fast lørdagsstuegang (varetaget af børneonkologerne) og almenpædiatrisk speciallæge søn- og helligdagsstuegang.</w:t>
      </w:r>
    </w:p>
    <w:p w:rsidR="00716AEB" w:rsidRDefault="00716AEB">
      <w:pPr>
        <w:rPr>
          <w:rFonts w:ascii="Verdana" w:hAnsi="Verdana" w:cs="Verdana"/>
          <w:color w:val="000000"/>
          <w:sz w:val="20"/>
          <w:szCs w:val="20"/>
        </w:rPr>
      </w:pPr>
    </w:p>
    <w:p w:rsidR="00716AEB" w:rsidRDefault="00D03151">
      <w:pPr>
        <w:rPr>
          <w:rFonts w:ascii="Verdana" w:hAnsi="Verdana"/>
          <w:sz w:val="20"/>
          <w:szCs w:val="20"/>
        </w:rPr>
      </w:pPr>
      <w:r>
        <w:rPr>
          <w:rFonts w:ascii="Verdana" w:hAnsi="Verdana" w:cs="Verdana"/>
          <w:color w:val="000000"/>
          <w:sz w:val="20"/>
          <w:szCs w:val="20"/>
        </w:rPr>
        <w:t>Afdelingen indeholder 15 fagområder, som er organiseret i 12 fagområdeteams fordelt på 3 sengeafsnit og et dagafsnit/ambulatorium.</w:t>
      </w:r>
    </w:p>
    <w:p w:rsidR="00716AEB" w:rsidRDefault="00716AEB">
      <w:pPr>
        <w:rPr>
          <w:rFonts w:ascii="Verdana" w:hAnsi="Verdana"/>
          <w:sz w:val="20"/>
          <w:szCs w:val="20"/>
        </w:rPr>
      </w:pPr>
    </w:p>
    <w:p w:rsidR="00716AEB" w:rsidRDefault="00D03151">
      <w:pPr>
        <w:spacing w:line="312" w:lineRule="auto"/>
        <w:rPr>
          <w:rFonts w:ascii="Verdana" w:hAnsi="Verdana" w:cs="Arial"/>
          <w:color w:val="000000"/>
          <w:sz w:val="20"/>
          <w:szCs w:val="20"/>
        </w:rPr>
      </w:pPr>
      <w:r>
        <w:rPr>
          <w:rFonts w:ascii="Verdana" w:hAnsi="Verdana" w:cs="Arial"/>
          <w:color w:val="000000"/>
          <w:sz w:val="20"/>
          <w:szCs w:val="20"/>
        </w:rPr>
        <w:t>1. Afdeli</w:t>
      </w:r>
      <w:r w:rsidR="00D466A1">
        <w:rPr>
          <w:rFonts w:ascii="Verdana" w:hAnsi="Verdana" w:cs="Arial"/>
          <w:color w:val="000000"/>
          <w:sz w:val="20"/>
          <w:szCs w:val="20"/>
        </w:rPr>
        <w:t>ngslægen refererer til den ledende overlæge ved medicinsk team, BU2 og tilhørende fagområder</w:t>
      </w:r>
      <w:r>
        <w:rPr>
          <w:rFonts w:ascii="Verdana" w:hAnsi="Verdana" w:cs="Arial"/>
          <w:color w:val="000000"/>
          <w:sz w:val="20"/>
          <w:szCs w:val="20"/>
        </w:rPr>
        <w:t>.</w:t>
      </w:r>
    </w:p>
    <w:p w:rsidR="00716AEB" w:rsidRDefault="00D03151">
      <w:pPr>
        <w:spacing w:line="312" w:lineRule="auto"/>
        <w:rPr>
          <w:rFonts w:ascii="Verdana" w:hAnsi="Verdana" w:cs="Arial"/>
          <w:color w:val="000000"/>
          <w:sz w:val="20"/>
          <w:szCs w:val="20"/>
        </w:rPr>
      </w:pPr>
      <w:r>
        <w:rPr>
          <w:rFonts w:ascii="Verdana" w:hAnsi="Verdana" w:cs="Arial"/>
          <w:color w:val="000000"/>
          <w:sz w:val="20"/>
          <w:szCs w:val="20"/>
        </w:rPr>
        <w:t>Afdelingslægen indgår i speciallægegruppen ved Børn og Unge, og indgår dermed i varetagelse af afdelingens opgaver.</w:t>
      </w:r>
    </w:p>
    <w:p w:rsidR="00716AEB" w:rsidRDefault="00716AEB">
      <w:pPr>
        <w:spacing w:line="312" w:lineRule="auto"/>
        <w:rPr>
          <w:rFonts w:ascii="Verdana" w:hAnsi="Verdana" w:cs="Arial"/>
          <w:color w:val="000000"/>
          <w:sz w:val="20"/>
          <w:szCs w:val="20"/>
        </w:rPr>
      </w:pPr>
    </w:p>
    <w:p w:rsidR="00716AEB" w:rsidRDefault="00D03151">
      <w:pPr>
        <w:spacing w:line="312" w:lineRule="auto"/>
        <w:rPr>
          <w:rFonts w:ascii="Verdana" w:hAnsi="Verdana" w:cs="Arial"/>
          <w:color w:val="000000"/>
          <w:sz w:val="20"/>
          <w:szCs w:val="20"/>
        </w:rPr>
      </w:pPr>
      <w:r>
        <w:rPr>
          <w:rFonts w:ascii="Verdana" w:hAnsi="Verdana" w:cs="Arial"/>
          <w:color w:val="000000"/>
          <w:sz w:val="20"/>
          <w:szCs w:val="20"/>
        </w:rPr>
        <w:t xml:space="preserve">2. Afdelingslægen indgår desuden i Børne Center for Lunge- og Allergisygdomme tilknyttet Børn og Unge afsnit 2 og indgår bredt i varetagelsen af teamets opgaver. </w:t>
      </w:r>
    </w:p>
    <w:p w:rsidR="00716AEB" w:rsidRDefault="00D03151">
      <w:pPr>
        <w:spacing w:line="312" w:lineRule="auto"/>
        <w:rPr>
          <w:rFonts w:ascii="Verdana" w:hAnsi="Verdana" w:cs="Arial"/>
          <w:color w:val="000000"/>
          <w:sz w:val="20"/>
          <w:szCs w:val="20"/>
        </w:rPr>
      </w:pPr>
      <w:r>
        <w:rPr>
          <w:rFonts w:ascii="Verdana" w:hAnsi="Verdana" w:cs="Arial"/>
          <w:color w:val="000000"/>
          <w:sz w:val="20"/>
          <w:szCs w:val="20"/>
        </w:rPr>
        <w:t>Afdelingslægen er medansvarlig for udvikling, undervisning og organisering inden for fagområderne Allergologi (primær tilknytning) og Pulmonologi.</w:t>
      </w:r>
    </w:p>
    <w:p w:rsidR="00716AEB" w:rsidRDefault="00716AEB">
      <w:pPr>
        <w:spacing w:line="312" w:lineRule="auto"/>
        <w:rPr>
          <w:rFonts w:ascii="Verdana" w:hAnsi="Verdana" w:cs="Arial"/>
          <w:color w:val="000000"/>
          <w:sz w:val="20"/>
          <w:szCs w:val="20"/>
        </w:rPr>
      </w:pPr>
    </w:p>
    <w:p w:rsidR="00E241E6" w:rsidRDefault="00D03151">
      <w:pPr>
        <w:spacing w:line="312" w:lineRule="auto"/>
        <w:rPr>
          <w:rFonts w:ascii="Verdana" w:hAnsi="Verdana" w:cs="Arial"/>
          <w:color w:val="000000"/>
          <w:sz w:val="20"/>
          <w:szCs w:val="20"/>
        </w:rPr>
      </w:pPr>
      <w:r>
        <w:rPr>
          <w:rFonts w:ascii="Verdana" w:hAnsi="Verdana" w:cs="Arial"/>
          <w:color w:val="000000"/>
          <w:sz w:val="20"/>
          <w:szCs w:val="20"/>
        </w:rPr>
        <w:t>3. Afdelingslægen har på lige</w:t>
      </w:r>
      <w:r w:rsidR="00D0338A">
        <w:rPr>
          <w:rFonts w:ascii="Verdana" w:hAnsi="Verdana" w:cs="Arial"/>
          <w:color w:val="000000"/>
          <w:sz w:val="20"/>
          <w:szCs w:val="20"/>
        </w:rPr>
        <w:t xml:space="preserve"> fod</w:t>
      </w:r>
      <w:r>
        <w:rPr>
          <w:rFonts w:ascii="Verdana" w:hAnsi="Verdana" w:cs="Arial"/>
          <w:color w:val="000000"/>
          <w:sz w:val="20"/>
          <w:szCs w:val="20"/>
        </w:rPr>
        <w:t xml:space="preserve"> </w:t>
      </w:r>
      <w:r w:rsidR="00D0338A">
        <w:rPr>
          <w:rFonts w:ascii="Verdana" w:hAnsi="Verdana" w:cs="Arial"/>
          <w:color w:val="000000"/>
          <w:sz w:val="20"/>
          <w:szCs w:val="20"/>
        </w:rPr>
        <w:t>med afsnittets øvrige speciallæger ansvar for de patienter, der følges på Børn og Unge afsnit 2 og i Børn og Unge Klinik.</w:t>
      </w:r>
    </w:p>
    <w:p w:rsidR="00D0338A" w:rsidRDefault="00D0338A">
      <w:pPr>
        <w:spacing w:line="312" w:lineRule="auto"/>
        <w:rPr>
          <w:rFonts w:ascii="Verdana" w:hAnsi="Verdana" w:cs="Arial"/>
          <w:color w:val="000000"/>
          <w:sz w:val="20"/>
          <w:szCs w:val="20"/>
        </w:rPr>
      </w:pPr>
    </w:p>
    <w:p w:rsidR="00716AEB" w:rsidRDefault="00D03151">
      <w:pPr>
        <w:spacing w:line="312" w:lineRule="auto"/>
        <w:rPr>
          <w:rFonts w:ascii="Verdana" w:hAnsi="Verdana" w:cs="Arial"/>
          <w:color w:val="000000"/>
          <w:sz w:val="20"/>
          <w:szCs w:val="20"/>
        </w:rPr>
      </w:pPr>
      <w:r>
        <w:rPr>
          <w:rFonts w:ascii="Verdana" w:hAnsi="Verdana" w:cs="Arial"/>
          <w:color w:val="000000"/>
          <w:sz w:val="20"/>
          <w:szCs w:val="20"/>
        </w:rPr>
        <w:t>4. Afdelingslægen er medansvarlig for uddannelse af det personale, der indgår i fagområderne Allergologi (primær tilknytning) og Pulmonologi. Afdelingslægen deltager på lige fod med Børneafdelingens øvrige speciallæger i uddannelse og vejledning af yngre læger og andre personalegrupper</w:t>
      </w:r>
    </w:p>
    <w:p w:rsidR="00716AEB" w:rsidRDefault="00716AEB">
      <w:pPr>
        <w:spacing w:line="312" w:lineRule="auto"/>
        <w:rPr>
          <w:rFonts w:ascii="Verdana" w:hAnsi="Verdana" w:cs="Arial"/>
          <w:color w:val="000000"/>
          <w:sz w:val="20"/>
          <w:szCs w:val="20"/>
        </w:rPr>
      </w:pPr>
    </w:p>
    <w:p w:rsidR="00716AEB" w:rsidRDefault="00D03151">
      <w:pPr>
        <w:spacing w:line="312" w:lineRule="auto"/>
        <w:rPr>
          <w:rFonts w:ascii="Verdana" w:hAnsi="Verdana" w:cs="Arial"/>
          <w:color w:val="000000"/>
          <w:sz w:val="20"/>
          <w:szCs w:val="20"/>
        </w:rPr>
      </w:pPr>
      <w:r>
        <w:rPr>
          <w:rFonts w:ascii="Verdana" w:hAnsi="Verdana" w:cs="Arial"/>
          <w:color w:val="000000"/>
          <w:sz w:val="20"/>
          <w:szCs w:val="20"/>
        </w:rPr>
        <w:t>5. Afdelingslægen deltager i Børneafdelingens samarbejde med de øvrige børneafdelinger i</w:t>
      </w:r>
    </w:p>
    <w:p w:rsidR="00716AEB" w:rsidRDefault="00D03151">
      <w:pPr>
        <w:spacing w:line="312" w:lineRule="auto"/>
        <w:rPr>
          <w:rFonts w:ascii="Verdana" w:hAnsi="Verdana" w:cs="Arial"/>
          <w:color w:val="000000"/>
          <w:sz w:val="20"/>
          <w:szCs w:val="20"/>
        </w:rPr>
      </w:pPr>
      <w:r>
        <w:rPr>
          <w:rFonts w:ascii="Verdana" w:hAnsi="Verdana" w:cs="Arial"/>
          <w:color w:val="000000"/>
          <w:sz w:val="20"/>
          <w:szCs w:val="20"/>
        </w:rPr>
        <w:t>Region Midtjylland og tilstødende regioner.</w:t>
      </w:r>
    </w:p>
    <w:p w:rsidR="00716AEB" w:rsidRDefault="00D03151">
      <w:pPr>
        <w:spacing w:line="312" w:lineRule="auto"/>
        <w:rPr>
          <w:rFonts w:ascii="Verdana" w:hAnsi="Verdana" w:cs="Arial"/>
          <w:color w:val="000000"/>
          <w:sz w:val="20"/>
          <w:szCs w:val="20"/>
        </w:rPr>
      </w:pPr>
      <w:r>
        <w:rPr>
          <w:rFonts w:ascii="Verdana" w:hAnsi="Verdana" w:cs="Arial"/>
          <w:color w:val="000000"/>
          <w:sz w:val="20"/>
          <w:szCs w:val="20"/>
        </w:rPr>
        <w:t xml:space="preserve"> </w:t>
      </w:r>
    </w:p>
    <w:p w:rsidR="00716AEB" w:rsidRDefault="00D03151">
      <w:pPr>
        <w:spacing w:line="312" w:lineRule="auto"/>
        <w:rPr>
          <w:rFonts w:ascii="Verdana" w:hAnsi="Verdana" w:cs="Arial"/>
          <w:color w:val="000000"/>
          <w:sz w:val="20"/>
          <w:szCs w:val="20"/>
        </w:rPr>
      </w:pPr>
      <w:r>
        <w:rPr>
          <w:rFonts w:ascii="Verdana" w:hAnsi="Verdana" w:cs="Arial"/>
          <w:color w:val="000000"/>
          <w:sz w:val="20"/>
          <w:szCs w:val="20"/>
        </w:rPr>
        <w:lastRenderedPageBreak/>
        <w:t xml:space="preserve">6. Afdelingslægen deltager i et vist omfang i afdelingens strategiske fora, med særlig fokus og ansvar i relation til </w:t>
      </w:r>
      <w:proofErr w:type="spellStart"/>
      <w:r>
        <w:rPr>
          <w:rFonts w:ascii="Verdana" w:hAnsi="Verdana" w:cs="Arial"/>
          <w:sz w:val="20"/>
          <w:szCs w:val="20"/>
        </w:rPr>
        <w:t>børne</w:t>
      </w:r>
      <w:proofErr w:type="spellEnd"/>
      <w:r>
        <w:rPr>
          <w:rFonts w:ascii="Verdana" w:hAnsi="Verdana" w:cs="Arial"/>
          <w:sz w:val="20"/>
          <w:szCs w:val="20"/>
        </w:rPr>
        <w:t xml:space="preserve"> allergologi.</w:t>
      </w:r>
    </w:p>
    <w:p w:rsidR="00716AEB" w:rsidRDefault="00716AEB">
      <w:pPr>
        <w:spacing w:line="312" w:lineRule="auto"/>
        <w:rPr>
          <w:rFonts w:ascii="Verdana" w:hAnsi="Verdana" w:cs="Arial"/>
          <w:color w:val="000000"/>
          <w:sz w:val="20"/>
          <w:szCs w:val="20"/>
        </w:rPr>
      </w:pPr>
    </w:p>
    <w:p w:rsidR="00716AEB" w:rsidRDefault="00D03151">
      <w:pPr>
        <w:spacing w:line="312" w:lineRule="auto"/>
        <w:rPr>
          <w:rFonts w:ascii="Verdana" w:hAnsi="Verdana" w:cs="Arial"/>
          <w:color w:val="000000"/>
          <w:sz w:val="20"/>
          <w:szCs w:val="20"/>
        </w:rPr>
      </w:pPr>
      <w:r>
        <w:rPr>
          <w:rFonts w:ascii="Verdana" w:hAnsi="Verdana" w:cs="Arial"/>
          <w:color w:val="000000"/>
          <w:sz w:val="20"/>
          <w:szCs w:val="20"/>
        </w:rPr>
        <w:t>7. Afdelingslægen deltager i udarbejdelsen og ajourføring af patientforløbsbes</w:t>
      </w:r>
      <w:r w:rsidR="00D466A1">
        <w:rPr>
          <w:rFonts w:ascii="Verdana" w:hAnsi="Verdana" w:cs="Arial"/>
          <w:color w:val="000000"/>
          <w:sz w:val="20"/>
          <w:szCs w:val="20"/>
        </w:rPr>
        <w:t>krivelser, kliniske retningslinj</w:t>
      </w:r>
      <w:r>
        <w:rPr>
          <w:rFonts w:ascii="Verdana" w:hAnsi="Verdana" w:cs="Arial"/>
          <w:color w:val="000000"/>
          <w:sz w:val="20"/>
          <w:szCs w:val="20"/>
        </w:rPr>
        <w:t>er, behandlingsprotokoller.</w:t>
      </w:r>
    </w:p>
    <w:p w:rsidR="00716AEB" w:rsidRDefault="00716AEB">
      <w:pPr>
        <w:spacing w:line="312" w:lineRule="auto"/>
        <w:rPr>
          <w:rFonts w:ascii="Verdana" w:hAnsi="Verdana" w:cs="Arial"/>
          <w:color w:val="000000"/>
          <w:sz w:val="20"/>
          <w:szCs w:val="20"/>
        </w:rPr>
      </w:pPr>
    </w:p>
    <w:p w:rsidR="00716AEB" w:rsidRDefault="00D03151">
      <w:pPr>
        <w:spacing w:line="312" w:lineRule="auto"/>
        <w:rPr>
          <w:rFonts w:ascii="Verdana" w:hAnsi="Verdana" w:cs="Arial"/>
          <w:color w:val="000000"/>
          <w:sz w:val="20"/>
          <w:szCs w:val="20"/>
        </w:rPr>
      </w:pPr>
      <w:r>
        <w:rPr>
          <w:rFonts w:ascii="Verdana" w:hAnsi="Verdana" w:cs="Arial"/>
          <w:color w:val="000000"/>
          <w:sz w:val="20"/>
          <w:szCs w:val="20"/>
        </w:rPr>
        <w:t>8. Vagtforpligtigelse. Afdelingslæ</w:t>
      </w:r>
      <w:r w:rsidR="00E241E6">
        <w:rPr>
          <w:rFonts w:ascii="Verdana" w:hAnsi="Verdana" w:cs="Arial"/>
          <w:color w:val="000000"/>
          <w:sz w:val="20"/>
          <w:szCs w:val="20"/>
        </w:rPr>
        <w:t xml:space="preserve">gen indgår i afdelingens </w:t>
      </w:r>
      <w:proofErr w:type="spellStart"/>
      <w:r w:rsidR="00E241E6">
        <w:rPr>
          <w:rFonts w:ascii="Verdana" w:hAnsi="Verdana" w:cs="Arial"/>
          <w:color w:val="000000"/>
          <w:sz w:val="20"/>
          <w:szCs w:val="20"/>
        </w:rPr>
        <w:t>mellemvagtslag</w:t>
      </w:r>
      <w:proofErr w:type="spellEnd"/>
      <w:r w:rsidR="00E241E6">
        <w:rPr>
          <w:rFonts w:ascii="Verdana" w:hAnsi="Verdana" w:cs="Arial"/>
          <w:color w:val="000000"/>
          <w:sz w:val="20"/>
          <w:szCs w:val="20"/>
        </w:rPr>
        <w:t xml:space="preserve">. Som fastansat speciallæge </w:t>
      </w:r>
      <w:r w:rsidR="00D0338A">
        <w:rPr>
          <w:rFonts w:ascii="Verdana" w:hAnsi="Verdana" w:cs="Arial"/>
          <w:color w:val="000000"/>
          <w:sz w:val="20"/>
          <w:szCs w:val="20"/>
        </w:rPr>
        <w:t xml:space="preserve">bidrages i vagten </w:t>
      </w:r>
      <w:r w:rsidR="00E241E6">
        <w:rPr>
          <w:rFonts w:ascii="Verdana" w:hAnsi="Verdana" w:cs="Arial"/>
          <w:color w:val="000000"/>
          <w:sz w:val="20"/>
          <w:szCs w:val="20"/>
        </w:rPr>
        <w:t>me</w:t>
      </w:r>
      <w:r w:rsidR="00D0338A">
        <w:rPr>
          <w:rFonts w:ascii="Verdana" w:hAnsi="Verdana" w:cs="Arial"/>
          <w:color w:val="000000"/>
          <w:sz w:val="20"/>
          <w:szCs w:val="20"/>
        </w:rPr>
        <w:t>d reduceret vagthyppighed.</w:t>
      </w:r>
    </w:p>
    <w:p w:rsidR="00716AEB" w:rsidRDefault="00716AEB">
      <w:pPr>
        <w:spacing w:line="312" w:lineRule="auto"/>
        <w:rPr>
          <w:rFonts w:ascii="Verdana" w:hAnsi="Verdana" w:cs="Arial"/>
          <w:color w:val="000000"/>
          <w:sz w:val="20"/>
          <w:szCs w:val="20"/>
        </w:rPr>
      </w:pPr>
    </w:p>
    <w:p w:rsidR="00716AEB" w:rsidRDefault="00D03151">
      <w:pPr>
        <w:spacing w:line="312" w:lineRule="auto"/>
        <w:rPr>
          <w:rFonts w:ascii="Verdana" w:hAnsi="Verdana" w:cs="Arial"/>
          <w:color w:val="000000"/>
          <w:sz w:val="20"/>
          <w:szCs w:val="20"/>
        </w:rPr>
      </w:pPr>
      <w:r>
        <w:rPr>
          <w:rFonts w:ascii="Verdana" w:hAnsi="Verdana" w:cs="Arial"/>
          <w:color w:val="000000"/>
          <w:sz w:val="20"/>
          <w:szCs w:val="20"/>
        </w:rPr>
        <w:t>10. Løn- og ansættelsesvilkår i henhold til den mellem Danske Regioner og Yngre Læger indgåede overenskomst for afdelingslæger.</w:t>
      </w:r>
    </w:p>
    <w:p w:rsidR="00716AEB" w:rsidRDefault="00716AEB">
      <w:pPr>
        <w:spacing w:line="312" w:lineRule="auto"/>
        <w:rPr>
          <w:rFonts w:ascii="Verdana" w:hAnsi="Verdana" w:cs="Arial"/>
          <w:color w:val="000000"/>
          <w:sz w:val="20"/>
          <w:szCs w:val="20"/>
        </w:rPr>
      </w:pPr>
    </w:p>
    <w:p w:rsidR="00716AEB" w:rsidRDefault="00D03151">
      <w:pPr>
        <w:spacing w:line="312" w:lineRule="auto"/>
        <w:rPr>
          <w:rFonts w:asciiTheme="minorHAnsi" w:hAnsiTheme="minorHAnsi" w:cs="Arial"/>
          <w:color w:val="000000"/>
          <w:sz w:val="20"/>
          <w:szCs w:val="20"/>
        </w:rPr>
      </w:pPr>
      <w:r>
        <w:rPr>
          <w:rFonts w:ascii="Verdana" w:hAnsi="Verdana" w:cs="Arial"/>
          <w:color w:val="000000"/>
          <w:sz w:val="20"/>
          <w:szCs w:val="20"/>
        </w:rPr>
        <w:t xml:space="preserve">11. </w:t>
      </w:r>
      <w:r>
        <w:rPr>
          <w:rFonts w:asciiTheme="minorHAnsi" w:hAnsiTheme="minorHAnsi" w:cs="Arial"/>
          <w:color w:val="000000"/>
          <w:sz w:val="20"/>
          <w:szCs w:val="20"/>
        </w:rPr>
        <w:t xml:space="preserve">Det forventes at afdelingslægen er kontinuerligt forskningsaktiv og deltager aktivt i </w:t>
      </w:r>
      <w:proofErr w:type="spellStart"/>
      <w:r>
        <w:rPr>
          <w:rFonts w:asciiTheme="minorHAnsi" w:hAnsiTheme="minorHAnsi" w:cs="Arial"/>
          <w:color w:val="000000"/>
          <w:sz w:val="20"/>
          <w:szCs w:val="20"/>
        </w:rPr>
        <w:t>BCLAs</w:t>
      </w:r>
      <w:proofErr w:type="spellEnd"/>
      <w:r>
        <w:rPr>
          <w:rFonts w:asciiTheme="minorHAnsi" w:hAnsiTheme="minorHAnsi" w:cs="Arial"/>
          <w:color w:val="000000"/>
          <w:sz w:val="20"/>
          <w:szCs w:val="20"/>
        </w:rPr>
        <w:t xml:space="preserve"> forskningsaktiviteter, herunder særlig det pædiatriske astma-allergologi fagområde samt børneafdelingens øvrige forskningsaktiviteter.</w:t>
      </w:r>
    </w:p>
    <w:p w:rsidR="00716AEB" w:rsidRDefault="00716AEB">
      <w:pPr>
        <w:spacing w:line="312" w:lineRule="auto"/>
        <w:rPr>
          <w:rFonts w:ascii="Verdana" w:hAnsi="Verdana" w:cs="Arial"/>
          <w:color w:val="000000"/>
          <w:sz w:val="20"/>
          <w:szCs w:val="20"/>
        </w:rPr>
      </w:pPr>
    </w:p>
    <w:p w:rsidR="00716AEB" w:rsidRDefault="00D03151">
      <w:pPr>
        <w:spacing w:line="312" w:lineRule="auto"/>
        <w:rPr>
          <w:rFonts w:ascii="Verdana" w:hAnsi="Verdana" w:cs="Arial"/>
          <w:sz w:val="20"/>
          <w:szCs w:val="20"/>
        </w:rPr>
      </w:pPr>
      <w:r>
        <w:rPr>
          <w:rFonts w:ascii="Verdana" w:hAnsi="Verdana" w:cs="Arial"/>
          <w:sz w:val="20"/>
          <w:szCs w:val="20"/>
        </w:rPr>
        <w:t>Herudover stilles følgende krav/forventninger til ansøgerens uddannelse/erfaring/fagområde</w:t>
      </w:r>
    </w:p>
    <w:p w:rsidR="00716AEB" w:rsidRDefault="00D03151">
      <w:pPr>
        <w:spacing w:line="312" w:lineRule="auto"/>
        <w:rPr>
          <w:rFonts w:ascii="Verdana" w:hAnsi="Verdana" w:cs="Arial"/>
          <w:sz w:val="20"/>
          <w:szCs w:val="20"/>
        </w:rPr>
      </w:pPr>
      <w:r>
        <w:rPr>
          <w:rFonts w:ascii="Verdana" w:hAnsi="Verdana" w:cs="Arial"/>
          <w:sz w:val="20"/>
          <w:szCs w:val="20"/>
        </w:rPr>
        <w:t>struktureret i overensstemmelse med de 7 speciallægeroller.</w:t>
      </w:r>
    </w:p>
    <w:p w:rsidR="00716AEB" w:rsidRDefault="00716AEB">
      <w:pPr>
        <w:spacing w:line="312" w:lineRule="auto"/>
        <w:rPr>
          <w:rFonts w:ascii="Verdana" w:hAnsi="Verdana" w:cs="Arial"/>
          <w:b/>
          <w:bCs/>
          <w:i/>
          <w:iCs/>
          <w:sz w:val="20"/>
          <w:szCs w:val="20"/>
        </w:rPr>
      </w:pPr>
    </w:p>
    <w:p w:rsidR="00716AEB" w:rsidRDefault="00D03151">
      <w:pPr>
        <w:spacing w:line="312" w:lineRule="auto"/>
        <w:rPr>
          <w:rFonts w:ascii="Verdana" w:hAnsi="Verdana" w:cs="Arial"/>
          <w:b/>
          <w:bCs/>
          <w:i/>
          <w:iCs/>
          <w:sz w:val="20"/>
          <w:szCs w:val="20"/>
        </w:rPr>
      </w:pPr>
      <w:r>
        <w:rPr>
          <w:rFonts w:ascii="Verdana" w:hAnsi="Verdana" w:cs="Arial"/>
          <w:b/>
          <w:bCs/>
          <w:i/>
          <w:iCs/>
          <w:sz w:val="20"/>
          <w:szCs w:val="20"/>
        </w:rPr>
        <w:t>Den medicinske ekspert</w:t>
      </w:r>
    </w:p>
    <w:p w:rsidR="00716AEB" w:rsidRDefault="00D03151">
      <w:pPr>
        <w:spacing w:line="312" w:lineRule="auto"/>
        <w:rPr>
          <w:rFonts w:ascii="Verdana" w:hAnsi="Verdana" w:cs="Arial"/>
          <w:sz w:val="20"/>
          <w:szCs w:val="20"/>
        </w:rPr>
      </w:pPr>
      <w:r>
        <w:rPr>
          <w:rFonts w:ascii="Verdana" w:hAnsi="Verdana" w:cs="Arial"/>
          <w:sz w:val="20"/>
          <w:szCs w:val="20"/>
        </w:rPr>
        <w:t>Afdelingslægen skal være speciallæge i pædiatri. Det forventes som nævnt at afdelingslægen indgår i en ekspertuddannelse i pædiatrisk allergologi, i henhold til retningslinjerne udarbejdet af Dansk Pædiatrisk Selskab (DPS).</w:t>
      </w:r>
    </w:p>
    <w:p w:rsidR="00716AEB" w:rsidRDefault="00D03151">
      <w:pPr>
        <w:spacing w:line="312" w:lineRule="auto"/>
        <w:rPr>
          <w:rFonts w:ascii="Verdana" w:hAnsi="Verdana" w:cs="Arial"/>
          <w:sz w:val="20"/>
          <w:szCs w:val="20"/>
        </w:rPr>
      </w:pPr>
      <w:r>
        <w:rPr>
          <w:rFonts w:ascii="Verdana" w:hAnsi="Verdana" w:cs="Arial"/>
          <w:sz w:val="20"/>
          <w:szCs w:val="20"/>
        </w:rPr>
        <w:t>Afdelingslægen skal uddannes i og efterfølgende beherske diagnostiske og terapeutiske færdigheder, som er nødvendige for at kunne varetage patientbehandlingen inden for fagområdet på højeste faglige niveau, samt løbende opsøge og videreudvikle sine kompetencer inden for fagområdet.</w:t>
      </w:r>
    </w:p>
    <w:p w:rsidR="00716AEB" w:rsidRDefault="00716AEB">
      <w:pPr>
        <w:spacing w:line="312" w:lineRule="auto"/>
        <w:rPr>
          <w:rFonts w:ascii="Verdana" w:hAnsi="Verdana" w:cs="Arial"/>
          <w:b/>
          <w:bCs/>
          <w:i/>
          <w:iCs/>
          <w:sz w:val="20"/>
          <w:szCs w:val="20"/>
        </w:rPr>
      </w:pPr>
    </w:p>
    <w:p w:rsidR="00716AEB" w:rsidRDefault="00D03151">
      <w:pPr>
        <w:spacing w:line="312" w:lineRule="auto"/>
        <w:rPr>
          <w:rFonts w:ascii="Verdana" w:hAnsi="Verdana" w:cs="Arial"/>
          <w:b/>
          <w:bCs/>
          <w:i/>
          <w:iCs/>
          <w:sz w:val="20"/>
          <w:szCs w:val="20"/>
        </w:rPr>
      </w:pPr>
      <w:r>
        <w:rPr>
          <w:rFonts w:ascii="Verdana" w:hAnsi="Verdana" w:cs="Arial"/>
          <w:b/>
          <w:bCs/>
          <w:i/>
          <w:iCs/>
          <w:sz w:val="20"/>
          <w:szCs w:val="20"/>
        </w:rPr>
        <w:t>Leder/administrator</w:t>
      </w:r>
    </w:p>
    <w:p w:rsidR="00716AEB" w:rsidRDefault="00D03151">
      <w:pPr>
        <w:spacing w:line="312" w:lineRule="auto"/>
        <w:rPr>
          <w:rFonts w:ascii="Verdana" w:hAnsi="Verdana" w:cs="Arial"/>
          <w:sz w:val="20"/>
          <w:szCs w:val="20"/>
        </w:rPr>
      </w:pPr>
      <w:r>
        <w:rPr>
          <w:rFonts w:ascii="Verdana" w:hAnsi="Verdana" w:cs="Arial"/>
          <w:sz w:val="20"/>
          <w:szCs w:val="20"/>
        </w:rPr>
        <w:t>Afdelingslægen skal kunne forestå ledelse af tværfaglige behandlerteams og sikre effektiv</w:t>
      </w:r>
    </w:p>
    <w:p w:rsidR="00716AEB" w:rsidRDefault="00D03151">
      <w:pPr>
        <w:spacing w:line="312" w:lineRule="auto"/>
        <w:rPr>
          <w:rFonts w:ascii="Verdana" w:hAnsi="Verdana" w:cs="Arial"/>
          <w:sz w:val="20"/>
          <w:szCs w:val="20"/>
        </w:rPr>
      </w:pPr>
      <w:r>
        <w:rPr>
          <w:rFonts w:ascii="Verdana" w:hAnsi="Verdana" w:cs="Arial"/>
          <w:sz w:val="20"/>
          <w:szCs w:val="20"/>
        </w:rPr>
        <w:t>ressourceudnyttelse afstemt efter afdelingens målsætning for patientbehandling,</w:t>
      </w:r>
    </w:p>
    <w:p w:rsidR="00716AEB" w:rsidRDefault="00D03151">
      <w:pPr>
        <w:spacing w:line="312" w:lineRule="auto"/>
        <w:rPr>
          <w:rFonts w:ascii="Verdana" w:hAnsi="Verdana" w:cs="Arial"/>
          <w:sz w:val="20"/>
          <w:szCs w:val="20"/>
        </w:rPr>
      </w:pPr>
      <w:r>
        <w:rPr>
          <w:rFonts w:ascii="Verdana" w:hAnsi="Verdana" w:cs="Arial"/>
          <w:sz w:val="20"/>
          <w:szCs w:val="20"/>
        </w:rPr>
        <w:t>uddannelse og faglig udvikling.</w:t>
      </w:r>
    </w:p>
    <w:p w:rsidR="00716AEB" w:rsidRDefault="00D03151">
      <w:pPr>
        <w:spacing w:line="312" w:lineRule="auto"/>
        <w:rPr>
          <w:rFonts w:ascii="Verdana" w:hAnsi="Verdana" w:cs="Arial"/>
          <w:sz w:val="20"/>
          <w:szCs w:val="20"/>
        </w:rPr>
      </w:pPr>
      <w:r>
        <w:rPr>
          <w:rFonts w:ascii="Verdana" w:hAnsi="Verdana" w:cs="Arial"/>
          <w:sz w:val="20"/>
          <w:szCs w:val="20"/>
        </w:rPr>
        <w:t>Der lægges vægt på ledelsesmæssig og administrativ erfaring.</w:t>
      </w:r>
    </w:p>
    <w:p w:rsidR="00716AEB" w:rsidRDefault="00716AEB">
      <w:pPr>
        <w:spacing w:line="312" w:lineRule="auto"/>
        <w:rPr>
          <w:rFonts w:ascii="Verdana" w:hAnsi="Verdana" w:cs="Arial"/>
          <w:b/>
          <w:bCs/>
          <w:i/>
          <w:iCs/>
          <w:sz w:val="20"/>
          <w:szCs w:val="20"/>
        </w:rPr>
      </w:pPr>
    </w:p>
    <w:p w:rsidR="00716AEB" w:rsidRDefault="00D03151">
      <w:pPr>
        <w:spacing w:line="312" w:lineRule="auto"/>
        <w:rPr>
          <w:rFonts w:ascii="Verdana" w:hAnsi="Verdana" w:cs="Arial"/>
          <w:b/>
          <w:bCs/>
          <w:i/>
          <w:iCs/>
          <w:sz w:val="20"/>
          <w:szCs w:val="20"/>
        </w:rPr>
      </w:pPr>
      <w:r>
        <w:rPr>
          <w:rFonts w:ascii="Verdana" w:hAnsi="Verdana" w:cs="Arial"/>
          <w:b/>
          <w:bCs/>
          <w:i/>
          <w:iCs/>
          <w:sz w:val="20"/>
          <w:szCs w:val="20"/>
        </w:rPr>
        <w:t>Akademiker</w:t>
      </w:r>
    </w:p>
    <w:p w:rsidR="00716AEB" w:rsidRDefault="00D03151">
      <w:pPr>
        <w:spacing w:line="312" w:lineRule="auto"/>
        <w:rPr>
          <w:rFonts w:ascii="Verdana" w:hAnsi="Verdana" w:cs="Arial"/>
          <w:sz w:val="20"/>
          <w:szCs w:val="20"/>
        </w:rPr>
      </w:pPr>
      <w:r>
        <w:rPr>
          <w:rFonts w:ascii="Verdana" w:hAnsi="Verdana" w:cs="Arial"/>
          <w:sz w:val="20"/>
          <w:szCs w:val="20"/>
        </w:rPr>
        <w:t>Afdelingslægen har en forpligtelse til personlig kontinuerlig uddannelsesaktivitet (livslang læring).</w:t>
      </w:r>
    </w:p>
    <w:p w:rsidR="00716AEB" w:rsidRDefault="00D03151">
      <w:pPr>
        <w:spacing w:line="312" w:lineRule="auto"/>
        <w:rPr>
          <w:rFonts w:ascii="Verdana" w:hAnsi="Verdana" w:cs="Arial"/>
          <w:sz w:val="20"/>
          <w:szCs w:val="20"/>
        </w:rPr>
      </w:pPr>
      <w:r>
        <w:rPr>
          <w:rFonts w:ascii="Verdana" w:hAnsi="Verdana" w:cs="Arial"/>
          <w:sz w:val="20"/>
          <w:szCs w:val="20"/>
        </w:rPr>
        <w:t xml:space="preserve">Afdelingslægen skal kritisk vurdere medicinsk information og lægelig praksis, </w:t>
      </w:r>
      <w:proofErr w:type="spellStart"/>
      <w:r>
        <w:rPr>
          <w:rFonts w:ascii="Verdana" w:hAnsi="Verdana" w:cs="Arial"/>
          <w:sz w:val="20"/>
          <w:szCs w:val="20"/>
        </w:rPr>
        <w:t>facilitere</w:t>
      </w:r>
      <w:proofErr w:type="spellEnd"/>
      <w:r>
        <w:rPr>
          <w:rFonts w:ascii="Verdana" w:hAnsi="Verdana" w:cs="Arial"/>
          <w:sz w:val="20"/>
          <w:szCs w:val="20"/>
        </w:rPr>
        <w:t xml:space="preserve"> læring</w:t>
      </w:r>
    </w:p>
    <w:p w:rsidR="00716AEB" w:rsidRDefault="00D03151">
      <w:pPr>
        <w:spacing w:line="312" w:lineRule="auto"/>
        <w:rPr>
          <w:rFonts w:ascii="Verdana" w:hAnsi="Verdana" w:cs="Arial"/>
          <w:sz w:val="20"/>
          <w:szCs w:val="20"/>
        </w:rPr>
      </w:pPr>
      <w:r>
        <w:rPr>
          <w:rFonts w:ascii="Verdana" w:hAnsi="Verdana" w:cs="Arial"/>
          <w:sz w:val="20"/>
          <w:szCs w:val="20"/>
        </w:rPr>
        <w:t>hos patienter, kolleger og andre samt bidrage til udvikling af ny viden. Der lægges vægt</w:t>
      </w:r>
    </w:p>
    <w:p w:rsidR="00716AEB" w:rsidRDefault="00D03151">
      <w:pPr>
        <w:spacing w:line="312" w:lineRule="auto"/>
        <w:rPr>
          <w:rFonts w:ascii="Verdana" w:hAnsi="Verdana" w:cs="Arial"/>
          <w:sz w:val="20"/>
          <w:szCs w:val="20"/>
        </w:rPr>
      </w:pPr>
      <w:r>
        <w:rPr>
          <w:rFonts w:ascii="Verdana" w:hAnsi="Verdana" w:cs="Arial"/>
          <w:sz w:val="20"/>
          <w:szCs w:val="20"/>
        </w:rPr>
        <w:t>på dokumenteret forskningsaktivitet.</w:t>
      </w:r>
    </w:p>
    <w:p w:rsidR="00716AEB" w:rsidRDefault="00716AEB">
      <w:pPr>
        <w:spacing w:line="312" w:lineRule="auto"/>
        <w:rPr>
          <w:rFonts w:ascii="Verdana" w:hAnsi="Verdana" w:cs="Arial"/>
          <w:b/>
          <w:bCs/>
          <w:i/>
          <w:iCs/>
          <w:sz w:val="20"/>
          <w:szCs w:val="20"/>
        </w:rPr>
      </w:pPr>
    </w:p>
    <w:p w:rsidR="00716AEB" w:rsidRDefault="00D03151">
      <w:pPr>
        <w:spacing w:line="312" w:lineRule="auto"/>
        <w:rPr>
          <w:rFonts w:ascii="Verdana" w:hAnsi="Verdana" w:cs="Arial"/>
          <w:b/>
          <w:bCs/>
          <w:i/>
          <w:iCs/>
          <w:sz w:val="20"/>
          <w:szCs w:val="20"/>
        </w:rPr>
      </w:pPr>
      <w:r>
        <w:rPr>
          <w:rFonts w:ascii="Verdana" w:hAnsi="Verdana" w:cs="Arial"/>
          <w:b/>
          <w:bCs/>
          <w:i/>
          <w:iCs/>
          <w:sz w:val="20"/>
          <w:szCs w:val="20"/>
        </w:rPr>
        <w:t>Kommunikator</w:t>
      </w:r>
    </w:p>
    <w:p w:rsidR="00716AEB" w:rsidRDefault="00D03151">
      <w:pPr>
        <w:spacing w:line="312" w:lineRule="auto"/>
        <w:rPr>
          <w:rFonts w:ascii="Verdana" w:hAnsi="Verdana" w:cs="Arial"/>
          <w:sz w:val="20"/>
          <w:szCs w:val="20"/>
        </w:rPr>
      </w:pPr>
      <w:r>
        <w:rPr>
          <w:rFonts w:ascii="Verdana" w:hAnsi="Verdana" w:cs="Arial"/>
          <w:sz w:val="20"/>
          <w:szCs w:val="20"/>
        </w:rPr>
        <w:lastRenderedPageBreak/>
        <w:t>Afdelingslægen skal beherske en empatisk og ligeværdig dialog med patienter/pårørende og de</w:t>
      </w:r>
    </w:p>
    <w:p w:rsidR="00716AEB" w:rsidRDefault="00D03151">
      <w:pPr>
        <w:spacing w:line="312" w:lineRule="auto"/>
        <w:rPr>
          <w:rFonts w:ascii="Verdana" w:hAnsi="Verdana" w:cs="Arial"/>
          <w:sz w:val="20"/>
          <w:szCs w:val="20"/>
        </w:rPr>
      </w:pPr>
      <w:r>
        <w:rPr>
          <w:rFonts w:ascii="Verdana" w:hAnsi="Verdana" w:cs="Arial"/>
          <w:sz w:val="20"/>
          <w:szCs w:val="20"/>
        </w:rPr>
        <w:t>øvrige personalegrupper i behandlerteamet. Der ønskes en afdelingslæge med en bred</w:t>
      </w:r>
    </w:p>
    <w:p w:rsidR="00716AEB" w:rsidRDefault="00D03151">
      <w:pPr>
        <w:spacing w:line="312" w:lineRule="auto"/>
        <w:rPr>
          <w:rFonts w:ascii="Verdana" w:hAnsi="Verdana" w:cs="Arial"/>
          <w:sz w:val="20"/>
          <w:szCs w:val="20"/>
        </w:rPr>
      </w:pPr>
      <w:r>
        <w:rPr>
          <w:rFonts w:ascii="Verdana" w:hAnsi="Verdana" w:cs="Arial"/>
          <w:sz w:val="20"/>
          <w:szCs w:val="20"/>
        </w:rPr>
        <w:t>undervisningserfaring.</w:t>
      </w:r>
    </w:p>
    <w:p w:rsidR="00D466A1" w:rsidRDefault="00D466A1">
      <w:pPr>
        <w:spacing w:line="312" w:lineRule="auto"/>
        <w:rPr>
          <w:rFonts w:ascii="Verdana" w:hAnsi="Verdana" w:cs="Arial"/>
          <w:b/>
          <w:bCs/>
          <w:i/>
          <w:iCs/>
          <w:sz w:val="20"/>
          <w:szCs w:val="20"/>
        </w:rPr>
      </w:pPr>
    </w:p>
    <w:p w:rsidR="00716AEB" w:rsidRDefault="00D03151">
      <w:pPr>
        <w:spacing w:line="312" w:lineRule="auto"/>
        <w:rPr>
          <w:rFonts w:ascii="Verdana" w:hAnsi="Verdana" w:cs="Arial"/>
          <w:b/>
          <w:bCs/>
          <w:i/>
          <w:iCs/>
          <w:sz w:val="20"/>
          <w:szCs w:val="20"/>
        </w:rPr>
      </w:pPr>
      <w:r>
        <w:rPr>
          <w:rFonts w:ascii="Verdana" w:hAnsi="Verdana" w:cs="Arial"/>
          <w:b/>
          <w:bCs/>
          <w:i/>
          <w:iCs/>
          <w:sz w:val="20"/>
          <w:szCs w:val="20"/>
        </w:rPr>
        <w:t>Sundhedsfremmer – særlige krav vedr. sundhedsfremmende og forebyggende</w:t>
      </w:r>
    </w:p>
    <w:p w:rsidR="00716AEB" w:rsidRDefault="00D03151">
      <w:pPr>
        <w:spacing w:line="312" w:lineRule="auto"/>
        <w:rPr>
          <w:rFonts w:ascii="Verdana" w:hAnsi="Verdana" w:cs="Arial"/>
          <w:b/>
          <w:bCs/>
          <w:i/>
          <w:iCs/>
          <w:sz w:val="20"/>
          <w:szCs w:val="20"/>
        </w:rPr>
      </w:pPr>
      <w:r>
        <w:rPr>
          <w:rFonts w:ascii="Verdana" w:hAnsi="Verdana" w:cs="Arial"/>
          <w:b/>
          <w:bCs/>
          <w:i/>
          <w:iCs/>
          <w:sz w:val="20"/>
          <w:szCs w:val="20"/>
        </w:rPr>
        <w:t>aspekter af patientforløb</w:t>
      </w:r>
    </w:p>
    <w:p w:rsidR="00716AEB" w:rsidRDefault="00D03151">
      <w:pPr>
        <w:spacing w:line="312" w:lineRule="auto"/>
        <w:rPr>
          <w:rFonts w:ascii="Verdana" w:hAnsi="Verdana" w:cs="Arial"/>
          <w:sz w:val="20"/>
          <w:szCs w:val="20"/>
        </w:rPr>
      </w:pPr>
      <w:r>
        <w:rPr>
          <w:rFonts w:ascii="Verdana" w:hAnsi="Verdana" w:cs="Arial"/>
          <w:sz w:val="20"/>
          <w:szCs w:val="20"/>
        </w:rPr>
        <w:t>Afdelingslægen skal identificere og formidle viden om forhold, som påvirker sundhedstilstanden i lokalsamfundet og generelt.</w:t>
      </w:r>
    </w:p>
    <w:p w:rsidR="00716AEB" w:rsidRDefault="00716AEB">
      <w:pPr>
        <w:spacing w:line="312" w:lineRule="auto"/>
        <w:rPr>
          <w:rFonts w:ascii="Verdana" w:hAnsi="Verdana" w:cs="Arial"/>
          <w:b/>
          <w:bCs/>
          <w:i/>
          <w:iCs/>
          <w:sz w:val="20"/>
          <w:szCs w:val="20"/>
        </w:rPr>
      </w:pPr>
    </w:p>
    <w:p w:rsidR="00716AEB" w:rsidRDefault="00D03151">
      <w:pPr>
        <w:spacing w:line="312" w:lineRule="auto"/>
        <w:rPr>
          <w:rFonts w:ascii="Verdana" w:hAnsi="Verdana" w:cs="Arial"/>
          <w:b/>
          <w:bCs/>
          <w:i/>
          <w:iCs/>
          <w:sz w:val="20"/>
          <w:szCs w:val="20"/>
        </w:rPr>
      </w:pPr>
      <w:r>
        <w:rPr>
          <w:rFonts w:ascii="Verdana" w:hAnsi="Verdana" w:cs="Arial"/>
          <w:b/>
          <w:bCs/>
          <w:i/>
          <w:iCs/>
          <w:sz w:val="20"/>
          <w:szCs w:val="20"/>
        </w:rPr>
        <w:t>Samarbejder</w:t>
      </w:r>
    </w:p>
    <w:p w:rsidR="00716AEB" w:rsidRDefault="00D03151">
      <w:pPr>
        <w:spacing w:line="312" w:lineRule="auto"/>
        <w:rPr>
          <w:rFonts w:ascii="Verdana" w:hAnsi="Verdana" w:cs="Arial"/>
          <w:sz w:val="20"/>
          <w:szCs w:val="20"/>
        </w:rPr>
      </w:pPr>
      <w:r>
        <w:rPr>
          <w:rFonts w:ascii="Verdana" w:hAnsi="Verdana" w:cs="Arial"/>
          <w:sz w:val="20"/>
          <w:szCs w:val="20"/>
        </w:rPr>
        <w:t>Afdelingslægen skal kunne indgå i konstruktiv dialog med kolleger og andet sundhedspersonale om planlægning og gennemførelse af de daglige arbejdsopgaver.</w:t>
      </w:r>
    </w:p>
    <w:p w:rsidR="00716AEB" w:rsidRDefault="00716AEB">
      <w:pPr>
        <w:spacing w:line="312" w:lineRule="auto"/>
        <w:rPr>
          <w:rFonts w:ascii="Verdana" w:hAnsi="Verdana" w:cs="Arial"/>
          <w:b/>
          <w:bCs/>
          <w:i/>
          <w:iCs/>
          <w:sz w:val="20"/>
          <w:szCs w:val="20"/>
        </w:rPr>
      </w:pPr>
    </w:p>
    <w:p w:rsidR="00716AEB" w:rsidRDefault="00D03151">
      <w:pPr>
        <w:spacing w:line="312" w:lineRule="auto"/>
        <w:rPr>
          <w:rFonts w:ascii="Verdana" w:hAnsi="Verdana" w:cs="Arial"/>
          <w:b/>
          <w:bCs/>
          <w:i/>
          <w:iCs/>
          <w:sz w:val="20"/>
          <w:szCs w:val="20"/>
        </w:rPr>
      </w:pPr>
      <w:r>
        <w:rPr>
          <w:rFonts w:ascii="Verdana" w:hAnsi="Verdana" w:cs="Arial"/>
          <w:b/>
          <w:bCs/>
          <w:i/>
          <w:iCs/>
          <w:sz w:val="20"/>
          <w:szCs w:val="20"/>
        </w:rPr>
        <w:t>Professionel</w:t>
      </w:r>
    </w:p>
    <w:p w:rsidR="00716AEB" w:rsidRDefault="00D03151">
      <w:pPr>
        <w:spacing w:line="312" w:lineRule="auto"/>
        <w:rPr>
          <w:rFonts w:ascii="Verdana" w:hAnsi="Verdana" w:cs="Arial"/>
          <w:sz w:val="20"/>
          <w:szCs w:val="20"/>
        </w:rPr>
      </w:pPr>
      <w:r>
        <w:rPr>
          <w:rFonts w:ascii="Verdana" w:hAnsi="Verdana" w:cs="Arial"/>
          <w:sz w:val="20"/>
          <w:szCs w:val="20"/>
        </w:rPr>
        <w:t>Afdelingslægen skal præstere høj kvalitet i behandlingen med integritet, ærlighed og medfølelse, udvise passende personlig og mellemmenneskelig adfærd samt fremtræde professionelt med neutral og velovervejet adfærd og praktisere faget i overensstemmelse med</w:t>
      </w:r>
    </w:p>
    <w:p w:rsidR="00716AEB" w:rsidRDefault="00D03151">
      <w:pPr>
        <w:spacing w:line="312" w:lineRule="auto"/>
        <w:rPr>
          <w:rFonts w:ascii="Verdana" w:hAnsi="Verdana" w:cs="Arial"/>
          <w:sz w:val="20"/>
          <w:szCs w:val="20"/>
        </w:rPr>
      </w:pPr>
      <w:r>
        <w:rPr>
          <w:rFonts w:ascii="Verdana" w:hAnsi="Verdana" w:cs="Arial"/>
          <w:sz w:val="20"/>
          <w:szCs w:val="20"/>
        </w:rPr>
        <w:t>sundhedsloven, autorisationsloven og lægeløftet</w:t>
      </w:r>
    </w:p>
    <w:p w:rsidR="00716AEB" w:rsidRDefault="00716AEB">
      <w:pPr>
        <w:spacing w:line="312" w:lineRule="auto"/>
        <w:rPr>
          <w:rFonts w:ascii="Verdana" w:hAnsi="Verdana" w:cs="Arial"/>
          <w:sz w:val="20"/>
          <w:szCs w:val="20"/>
        </w:rPr>
      </w:pPr>
    </w:p>
    <w:p w:rsidR="00716AEB" w:rsidRDefault="00D03151">
      <w:pPr>
        <w:spacing w:line="312" w:lineRule="auto"/>
        <w:rPr>
          <w:rFonts w:ascii="Verdana" w:hAnsi="Verdana" w:cs="Arial"/>
          <w:sz w:val="20"/>
          <w:szCs w:val="20"/>
        </w:rPr>
      </w:pPr>
      <w:r>
        <w:rPr>
          <w:rFonts w:ascii="Verdana" w:hAnsi="Verdana" w:cs="Arial"/>
          <w:sz w:val="20"/>
          <w:szCs w:val="20"/>
        </w:rPr>
        <w:t>Ovenstående funktions- og opgavebeskrivelse er gældende på ansættelsestidspunktet.</w:t>
      </w:r>
    </w:p>
    <w:p w:rsidR="00716AEB" w:rsidRDefault="00D03151">
      <w:pPr>
        <w:spacing w:line="312" w:lineRule="auto"/>
        <w:rPr>
          <w:rFonts w:ascii="Verdana" w:hAnsi="Verdana" w:cs="Arial"/>
          <w:sz w:val="20"/>
          <w:szCs w:val="20"/>
        </w:rPr>
      </w:pPr>
      <w:r>
        <w:rPr>
          <w:rFonts w:ascii="Verdana" w:hAnsi="Verdana" w:cs="Arial"/>
          <w:sz w:val="20"/>
          <w:szCs w:val="20"/>
        </w:rPr>
        <w:t>Løbende ændringer af afdelingslægens funktioner vil blive foretaget ved gensidig aftale mellem</w:t>
      </w:r>
    </w:p>
    <w:p w:rsidR="00716AEB" w:rsidRDefault="00D03151">
      <w:pPr>
        <w:spacing w:line="312" w:lineRule="auto"/>
        <w:rPr>
          <w:rFonts w:ascii="Verdana" w:hAnsi="Verdana" w:cs="Arial"/>
          <w:sz w:val="20"/>
          <w:szCs w:val="20"/>
        </w:rPr>
      </w:pPr>
      <w:r>
        <w:rPr>
          <w:rFonts w:ascii="Verdana" w:hAnsi="Verdana" w:cs="Arial"/>
          <w:sz w:val="20"/>
          <w:szCs w:val="20"/>
        </w:rPr>
        <w:t>lægen og afdelingsledelsen.</w:t>
      </w:r>
    </w:p>
    <w:p w:rsidR="00716AEB" w:rsidRDefault="00716AEB">
      <w:pPr>
        <w:spacing w:line="312" w:lineRule="auto"/>
        <w:rPr>
          <w:rFonts w:ascii="Verdana" w:hAnsi="Verdana" w:cs="Arial"/>
          <w:sz w:val="20"/>
          <w:szCs w:val="20"/>
        </w:rPr>
      </w:pPr>
    </w:p>
    <w:p w:rsidR="00716AEB" w:rsidRDefault="00716AEB">
      <w:pPr>
        <w:spacing w:line="312" w:lineRule="auto"/>
        <w:rPr>
          <w:rFonts w:ascii="Verdana" w:hAnsi="Verdana" w:cs="Arial"/>
          <w:sz w:val="20"/>
          <w:szCs w:val="20"/>
        </w:rPr>
      </w:pPr>
    </w:p>
    <w:p w:rsidR="00716AEB" w:rsidRDefault="00716AEB">
      <w:pPr>
        <w:spacing w:line="312" w:lineRule="auto"/>
        <w:rPr>
          <w:rFonts w:ascii="Verdana" w:hAnsi="Verdana" w:cs="Arial"/>
          <w:sz w:val="20"/>
          <w:szCs w:val="20"/>
        </w:rPr>
      </w:pPr>
    </w:p>
    <w:p w:rsidR="00716AEB" w:rsidRDefault="00D03151">
      <w:pPr>
        <w:spacing w:line="312" w:lineRule="auto"/>
        <w:rPr>
          <w:rFonts w:ascii="Verdana" w:hAnsi="Verdana" w:cs="Arial"/>
          <w:sz w:val="20"/>
          <w:szCs w:val="20"/>
        </w:rPr>
      </w:pPr>
      <w:r>
        <w:rPr>
          <w:rFonts w:ascii="Verdana" w:hAnsi="Verdana" w:cs="Arial"/>
          <w:sz w:val="20"/>
          <w:szCs w:val="20"/>
        </w:rPr>
        <w:t>31.05-2023</w:t>
      </w:r>
    </w:p>
    <w:p w:rsidR="00716AEB" w:rsidRDefault="00716AEB">
      <w:pPr>
        <w:spacing w:line="312" w:lineRule="auto"/>
        <w:rPr>
          <w:rFonts w:ascii="Verdana" w:hAnsi="Verdana" w:cs="Arial"/>
          <w:sz w:val="20"/>
          <w:szCs w:val="20"/>
        </w:rPr>
      </w:pPr>
    </w:p>
    <w:p w:rsidR="00D466A1" w:rsidRPr="00D03151" w:rsidRDefault="00D466A1">
      <w:pPr>
        <w:spacing w:line="312" w:lineRule="auto"/>
        <w:rPr>
          <w:rFonts w:ascii="Verdana" w:hAnsi="Verdana" w:cs="Arial"/>
          <w:sz w:val="20"/>
          <w:szCs w:val="20"/>
          <w:u w:val="single"/>
        </w:rPr>
      </w:pPr>
    </w:p>
    <w:p w:rsidR="00D466A1" w:rsidRPr="00D466A1" w:rsidRDefault="00D466A1">
      <w:pPr>
        <w:spacing w:line="312" w:lineRule="auto"/>
        <w:rPr>
          <w:rFonts w:ascii="Verdana" w:hAnsi="Verdana" w:cs="Arial"/>
          <w:sz w:val="20"/>
          <w:szCs w:val="20"/>
          <w:u w:val="thick"/>
        </w:rPr>
      </w:pPr>
      <w:r w:rsidRPr="00D03151">
        <w:rPr>
          <w:rFonts w:ascii="Verdana" w:hAnsi="Verdana" w:cs="Arial"/>
          <w:sz w:val="20"/>
          <w:szCs w:val="20"/>
          <w:u w:val="single"/>
        </w:rPr>
        <w:t>Navn:</w:t>
      </w:r>
      <w:r w:rsidRPr="00D03151">
        <w:rPr>
          <w:rFonts w:ascii="Verdana" w:hAnsi="Verdana" w:cs="Arial"/>
          <w:sz w:val="20"/>
          <w:szCs w:val="20"/>
          <w:u w:val="single"/>
        </w:rPr>
        <w:tab/>
      </w:r>
      <w:r w:rsidRPr="00D03151">
        <w:rPr>
          <w:rFonts w:ascii="Verdana" w:hAnsi="Verdana" w:cs="Arial"/>
          <w:sz w:val="20"/>
          <w:szCs w:val="20"/>
          <w:u w:val="single"/>
        </w:rPr>
        <w:tab/>
      </w:r>
      <w:r w:rsidRPr="00D03151">
        <w:rPr>
          <w:rFonts w:ascii="Verdana" w:hAnsi="Verdana" w:cs="Arial"/>
          <w:sz w:val="20"/>
          <w:szCs w:val="20"/>
          <w:u w:val="single"/>
        </w:rPr>
        <w:tab/>
      </w:r>
      <w:r w:rsidRPr="00D466A1">
        <w:rPr>
          <w:rFonts w:ascii="Verdana" w:hAnsi="Verdana" w:cs="Arial"/>
          <w:sz w:val="20"/>
          <w:szCs w:val="20"/>
          <w:u w:val="thick"/>
        </w:rPr>
        <w:t xml:space="preserve">                                       </w:t>
      </w:r>
    </w:p>
    <w:p w:rsidR="00D466A1" w:rsidRDefault="00D466A1">
      <w:pPr>
        <w:spacing w:line="312" w:lineRule="auto"/>
        <w:rPr>
          <w:rFonts w:ascii="Verdana" w:hAnsi="Verdana" w:cs="Arial"/>
          <w:sz w:val="20"/>
          <w:szCs w:val="20"/>
        </w:rPr>
      </w:pPr>
      <w:r>
        <w:rPr>
          <w:rFonts w:ascii="Verdana" w:hAnsi="Verdana" w:cs="Arial"/>
          <w:sz w:val="20"/>
          <w:szCs w:val="20"/>
        </w:rPr>
        <w:t>Afdelingslæge</w:t>
      </w:r>
    </w:p>
    <w:p w:rsidR="00D466A1" w:rsidRDefault="00D466A1">
      <w:pPr>
        <w:spacing w:line="312" w:lineRule="auto"/>
        <w:rPr>
          <w:rFonts w:ascii="Verdana" w:hAnsi="Verdana" w:cs="Arial"/>
          <w:sz w:val="20"/>
          <w:szCs w:val="20"/>
        </w:rPr>
      </w:pPr>
    </w:p>
    <w:p w:rsidR="00D466A1" w:rsidRDefault="00D03151">
      <w:pPr>
        <w:spacing w:line="312" w:lineRule="auto"/>
        <w:rPr>
          <w:rFonts w:ascii="Verdana" w:hAnsi="Verdana" w:cs="Arial"/>
          <w:sz w:val="20"/>
          <w:szCs w:val="20"/>
        </w:rPr>
      </w:pPr>
      <w:r>
        <w:rPr>
          <w:rFonts w:ascii="Verdana" w:hAnsi="Verdana" w:cs="Arial"/>
          <w:sz w:val="20"/>
          <w:szCs w:val="20"/>
        </w:rPr>
        <w:t>Hanne Vebert Olesen</w:t>
      </w:r>
    </w:p>
    <w:p w:rsidR="00D03151" w:rsidRDefault="00D03151">
      <w:pPr>
        <w:spacing w:line="312" w:lineRule="auto"/>
        <w:rPr>
          <w:rFonts w:ascii="Verdana" w:hAnsi="Verdana" w:cs="Arial"/>
          <w:sz w:val="20"/>
          <w:szCs w:val="20"/>
        </w:rPr>
      </w:pPr>
      <w:r>
        <w:rPr>
          <w:rFonts w:ascii="Verdana" w:hAnsi="Verdana" w:cs="Arial"/>
          <w:sz w:val="20"/>
          <w:szCs w:val="20"/>
        </w:rPr>
        <w:t>Ledende Overlæge</w:t>
      </w:r>
    </w:p>
    <w:p w:rsidR="00D03151" w:rsidRPr="00D03151" w:rsidRDefault="00D03151" w:rsidP="00D03151">
      <w:pPr>
        <w:pStyle w:val="Liste"/>
        <w:spacing w:line="312" w:lineRule="auto"/>
        <w:rPr>
          <w:rFonts w:cs="Arial"/>
        </w:rPr>
      </w:pPr>
    </w:p>
    <w:p w:rsidR="00D03151" w:rsidRDefault="00D03151">
      <w:pPr>
        <w:spacing w:line="312" w:lineRule="auto"/>
        <w:rPr>
          <w:rFonts w:ascii="Verdana" w:hAnsi="Verdana" w:cs="Arial"/>
          <w:sz w:val="20"/>
          <w:szCs w:val="20"/>
        </w:rPr>
      </w:pPr>
      <w:r>
        <w:rPr>
          <w:rFonts w:ascii="Verdana" w:hAnsi="Verdana" w:cs="Arial"/>
          <w:sz w:val="20"/>
          <w:szCs w:val="20"/>
        </w:rPr>
        <w:t>Jens Erik Veirum</w:t>
      </w:r>
    </w:p>
    <w:p w:rsidR="00D03151" w:rsidRDefault="00D03151">
      <w:pPr>
        <w:spacing w:line="312" w:lineRule="auto"/>
        <w:rPr>
          <w:rFonts w:ascii="Verdana" w:hAnsi="Verdana" w:cs="Arial"/>
          <w:sz w:val="20"/>
          <w:szCs w:val="20"/>
        </w:rPr>
      </w:pPr>
      <w:r>
        <w:rPr>
          <w:rFonts w:ascii="Verdana" w:hAnsi="Verdana" w:cs="Arial"/>
          <w:sz w:val="20"/>
          <w:szCs w:val="20"/>
        </w:rPr>
        <w:t>Cheflæge</w:t>
      </w:r>
      <w:r>
        <w:rPr>
          <w:rFonts w:ascii="Verdana" w:hAnsi="Verdana" w:cs="Arial"/>
          <w:sz w:val="20"/>
          <w:szCs w:val="20"/>
        </w:rPr>
        <w:tab/>
      </w:r>
    </w:p>
    <w:p w:rsidR="00716AEB" w:rsidRDefault="00D03151">
      <w:pPr>
        <w:spacing w:line="312" w:lineRule="auto"/>
        <w:rPr>
          <w:rFonts w:ascii="Verdana" w:hAnsi="Verdana" w:cs="Arial"/>
          <w:sz w:val="20"/>
          <w:szCs w:val="20"/>
        </w:rPr>
      </w:pPr>
      <w:r>
        <w:rPr>
          <w:rFonts w:ascii="Verdana" w:hAnsi="Verdana" w:cs="Arial"/>
          <w:sz w:val="20"/>
          <w:szCs w:val="20"/>
        </w:rPr>
        <w:t>Børn og Unge</w:t>
      </w:r>
    </w:p>
    <w:p w:rsidR="00716AEB" w:rsidRDefault="00D03151">
      <w:pPr>
        <w:spacing w:line="312" w:lineRule="auto"/>
        <w:rPr>
          <w:rFonts w:ascii="Verdana" w:hAnsi="Verdana" w:cs="Arial"/>
          <w:sz w:val="20"/>
          <w:szCs w:val="20"/>
        </w:rPr>
      </w:pPr>
      <w:r>
        <w:rPr>
          <w:rFonts w:ascii="Verdana" w:hAnsi="Verdana" w:cs="Arial"/>
          <w:sz w:val="20"/>
          <w:szCs w:val="20"/>
        </w:rPr>
        <w:t>AUH</w:t>
      </w:r>
      <w:r>
        <w:rPr>
          <w:rFonts w:ascii="Verdana" w:hAnsi="Verdana" w:cs="Arial"/>
          <w:sz w:val="20"/>
          <w:szCs w:val="20"/>
        </w:rPr>
        <w:tab/>
      </w:r>
      <w:r>
        <w:rPr>
          <w:rFonts w:ascii="Verdana" w:hAnsi="Verdana" w:cs="Arial"/>
          <w:sz w:val="20"/>
          <w:szCs w:val="20"/>
        </w:rPr>
        <w:tab/>
      </w:r>
    </w:p>
    <w:p w:rsidR="00716AEB" w:rsidRDefault="00716AEB">
      <w:pPr>
        <w:pStyle w:val="Listeafsnit"/>
        <w:spacing w:after="0"/>
        <w:ind w:left="0"/>
      </w:pPr>
    </w:p>
    <w:sectPr w:rsidR="00716AEB">
      <w:pgSz w:w="11906" w:h="16838"/>
      <w:pgMar w:top="1701" w:right="1134" w:bottom="1701" w:left="1134"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00"/>
    <w:family w:val="roman"/>
    <w:notTrueType/>
    <w:pitch w:val="default"/>
  </w:font>
  <w:font w:name="Lucida Sans">
    <w:panose1 w:val="020B0602040502020204"/>
    <w:charset w:val="00"/>
    <w:family w:val="swiss"/>
    <w:pitch w:val="variable"/>
    <w:sig w:usb0="8100AAF7" w:usb1="0000807B" w:usb2="00000008" w:usb3="00000000" w:csb0="000100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EB"/>
    <w:rsid w:val="00166969"/>
    <w:rsid w:val="00716AEB"/>
    <w:rsid w:val="00A71E0E"/>
    <w:rsid w:val="00D03151"/>
    <w:rsid w:val="00D0338A"/>
    <w:rsid w:val="00D466A1"/>
    <w:rsid w:val="00E241E6"/>
  </w:rsids>
  <m:mathPr>
    <m:mathFont m:val="Cambria Math"/>
    <m:brkBin m:val="before"/>
    <m:brkBinSub m:val="--"/>
    <m:smallFrac m:val="0"/>
    <m:dispDef/>
    <m:lMargin m:val="0"/>
    <m:rMargin m:val="0"/>
    <m:defJc m:val="centerGroup"/>
    <m:wrapIndent m:val="1440"/>
    <m:intLim m:val="subSup"/>
    <m:naryLim m:val="undOvr"/>
  </m:mathPr>
  <w:themeFontLang w:val="da-D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3EEF6-611E-4709-BBBD-BFFDD6F4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2A4"/>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C1070F"/>
    <w:pPr>
      <w:keepNext/>
      <w:keepLines/>
      <w:spacing w:before="480"/>
      <w:outlineLvl w:val="0"/>
    </w:pPr>
    <w:rPr>
      <w:rFonts w:asciiTheme="majorHAnsi" w:eastAsiaTheme="majorEastAsia" w:hAnsiTheme="majorHAnsi" w:cstheme="majorBidi"/>
      <w:b/>
      <w:bCs/>
      <w:sz w:val="28"/>
      <w:szCs w:val="28"/>
      <w:lang w:eastAsia="en-US"/>
    </w:rPr>
  </w:style>
  <w:style w:type="paragraph" w:styleId="Overskrift2">
    <w:name w:val="heading 2"/>
    <w:basedOn w:val="Normal"/>
    <w:next w:val="Normal"/>
    <w:link w:val="Overskrift2Tegn"/>
    <w:uiPriority w:val="9"/>
    <w:qFormat/>
    <w:rsid w:val="000278B1"/>
    <w:pPr>
      <w:keepNext/>
      <w:keepLines/>
      <w:spacing w:before="200"/>
      <w:outlineLvl w:val="1"/>
    </w:pPr>
    <w:rPr>
      <w:rFonts w:asciiTheme="majorHAnsi" w:eastAsiaTheme="majorEastAsia" w:hAnsiTheme="majorHAnsi" w:cstheme="majorBidi"/>
      <w:b/>
      <w:bCs/>
      <w:szCs w:val="26"/>
      <w:lang w:eastAsia="en-US"/>
    </w:rPr>
  </w:style>
  <w:style w:type="paragraph" w:styleId="Overskrift3">
    <w:name w:val="heading 3"/>
    <w:basedOn w:val="Normal"/>
    <w:next w:val="Normal"/>
    <w:link w:val="Overskrift3Tegn"/>
    <w:uiPriority w:val="9"/>
    <w:qFormat/>
    <w:rsid w:val="000278B1"/>
    <w:pPr>
      <w:keepNext/>
      <w:keepLines/>
      <w:spacing w:before="200"/>
      <w:outlineLvl w:val="2"/>
    </w:pPr>
    <w:rPr>
      <w:rFonts w:asciiTheme="majorHAnsi" w:eastAsiaTheme="majorEastAsia" w:hAnsiTheme="majorHAnsi" w:cstheme="majorBidi"/>
      <w:b/>
      <w:bCs/>
      <w:sz w:val="20"/>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MarkeringsbobletekstTegn">
    <w:name w:val="Markeringsbobletekst Tegn"/>
    <w:basedOn w:val="Standardskrifttypeiafsnit"/>
    <w:link w:val="Markeringsbobletekst"/>
    <w:uiPriority w:val="99"/>
    <w:semiHidden/>
    <w:qFormat/>
    <w:rsid w:val="00C76654"/>
    <w:rPr>
      <w:rFonts w:ascii="Verdana" w:hAnsi="Verdana" w:cs="Tahoma"/>
      <w:sz w:val="20"/>
      <w:szCs w:val="16"/>
    </w:rPr>
  </w:style>
  <w:style w:type="character" w:customStyle="1" w:styleId="Overskrift3Tegn">
    <w:name w:val="Overskrift 3 Tegn"/>
    <w:basedOn w:val="Standardskrifttypeiafsnit"/>
    <w:link w:val="Overskrift3"/>
    <w:uiPriority w:val="9"/>
    <w:qFormat/>
    <w:rsid w:val="00C1070F"/>
    <w:rPr>
      <w:rFonts w:asciiTheme="majorHAnsi" w:eastAsiaTheme="majorEastAsia" w:hAnsiTheme="majorHAnsi" w:cstheme="majorBidi"/>
      <w:b/>
      <w:bCs/>
      <w:sz w:val="20"/>
    </w:rPr>
  </w:style>
  <w:style w:type="character" w:customStyle="1" w:styleId="Overskrift2Tegn">
    <w:name w:val="Overskrift 2 Tegn"/>
    <w:basedOn w:val="Standardskrifttypeiafsnit"/>
    <w:link w:val="Overskrift2"/>
    <w:uiPriority w:val="9"/>
    <w:qFormat/>
    <w:rsid w:val="00C1070F"/>
    <w:rPr>
      <w:rFonts w:asciiTheme="majorHAnsi" w:eastAsiaTheme="majorEastAsia" w:hAnsiTheme="majorHAnsi" w:cstheme="majorBidi"/>
      <w:b/>
      <w:bCs/>
      <w:sz w:val="24"/>
      <w:szCs w:val="26"/>
    </w:rPr>
  </w:style>
  <w:style w:type="character" w:customStyle="1" w:styleId="Overskrift1Tegn">
    <w:name w:val="Overskrift 1 Tegn"/>
    <w:basedOn w:val="Standardskrifttypeiafsnit"/>
    <w:link w:val="Overskrift1"/>
    <w:uiPriority w:val="9"/>
    <w:qFormat/>
    <w:rsid w:val="00C1070F"/>
    <w:rPr>
      <w:rFonts w:asciiTheme="majorHAnsi" w:eastAsiaTheme="majorEastAsia" w:hAnsiTheme="majorHAnsi" w:cstheme="majorBidi"/>
      <w:b/>
      <w:bCs/>
      <w:sz w:val="28"/>
      <w:szCs w:val="28"/>
    </w:rPr>
  </w:style>
  <w:style w:type="character" w:customStyle="1" w:styleId="AlmindeligtekstTegn">
    <w:name w:val="Almindelig tekst Tegn"/>
    <w:basedOn w:val="Standardskrifttypeiafsnit"/>
    <w:link w:val="Almindeligtekst"/>
    <w:uiPriority w:val="99"/>
    <w:qFormat/>
    <w:locked/>
    <w:rsid w:val="007D42A4"/>
    <w:rPr>
      <w:rFonts w:ascii="Courier New" w:hAnsi="Courier New" w:cs="Courier New"/>
      <w:szCs w:val="20"/>
    </w:rPr>
  </w:style>
  <w:style w:type="character" w:customStyle="1" w:styleId="AlmindeligtekstTegn1">
    <w:name w:val="Almindelig tekst Tegn1"/>
    <w:basedOn w:val="Standardskrifttypeiafsnit"/>
    <w:uiPriority w:val="99"/>
    <w:semiHidden/>
    <w:qFormat/>
    <w:rsid w:val="007D42A4"/>
    <w:rPr>
      <w:rFonts w:ascii="Consolas" w:eastAsia="Times New Roman" w:hAnsi="Consolas" w:cs="Consolas"/>
      <w:sz w:val="21"/>
      <w:szCs w:val="21"/>
      <w:lang w:eastAsia="da-DK"/>
    </w:rPr>
  </w:style>
  <w:style w:type="character" w:customStyle="1" w:styleId="Brdtekst2Tegn">
    <w:name w:val="Brødtekst 2 Tegn"/>
    <w:basedOn w:val="Standardskrifttypeiafsnit"/>
    <w:link w:val="Brdtekst2"/>
    <w:uiPriority w:val="99"/>
    <w:qFormat/>
    <w:rsid w:val="007D42A4"/>
    <w:rPr>
      <w:rFonts w:ascii="Verdana" w:eastAsia="Times New Roman" w:hAnsi="Verdana" w:cs="Times New Roman"/>
      <w:color w:val="000000"/>
      <w:sz w:val="20"/>
      <w:szCs w:val="20"/>
    </w:rPr>
  </w:style>
  <w:style w:type="character" w:customStyle="1" w:styleId="BrdtekstTegn">
    <w:name w:val="Brødtekst Tegn"/>
    <w:basedOn w:val="Standardskrifttypeiafsnit"/>
    <w:link w:val="Brdtekst"/>
    <w:uiPriority w:val="99"/>
    <w:qFormat/>
    <w:rsid w:val="007D42A4"/>
    <w:rPr>
      <w:rFonts w:eastAsia="Times New Roman" w:cs="Times New Roman"/>
      <w:sz w:val="20"/>
      <w:szCs w:val="20"/>
      <w:lang w:eastAsia="da-DK"/>
    </w:rPr>
  </w:style>
  <w:style w:type="character" w:styleId="Kommentarhenvisning">
    <w:name w:val="annotation reference"/>
    <w:basedOn w:val="Standardskrifttypeiafsnit"/>
    <w:uiPriority w:val="99"/>
    <w:semiHidden/>
    <w:unhideWhenUsed/>
    <w:qFormat/>
    <w:rsid w:val="00DE490C"/>
    <w:rPr>
      <w:sz w:val="16"/>
      <w:szCs w:val="16"/>
    </w:rPr>
  </w:style>
  <w:style w:type="character" w:customStyle="1" w:styleId="KommentartekstTegn">
    <w:name w:val="Kommentartekst Tegn"/>
    <w:basedOn w:val="Standardskrifttypeiafsnit"/>
    <w:link w:val="Kommentartekst"/>
    <w:uiPriority w:val="99"/>
    <w:qFormat/>
    <w:rsid w:val="00DE490C"/>
    <w:rPr>
      <w:rFonts w:ascii="Times New Roman" w:eastAsia="Times New Roman" w:hAnsi="Times New Roman" w:cs="Times New Roman"/>
      <w:sz w:val="20"/>
      <w:szCs w:val="20"/>
      <w:lang w:eastAsia="da-DK"/>
    </w:rPr>
  </w:style>
  <w:style w:type="character" w:customStyle="1" w:styleId="KommentaremneTegn">
    <w:name w:val="Kommentaremne Tegn"/>
    <w:basedOn w:val="KommentartekstTegn"/>
    <w:link w:val="Kommentaremne"/>
    <w:uiPriority w:val="99"/>
    <w:semiHidden/>
    <w:qFormat/>
    <w:rsid w:val="00DE490C"/>
    <w:rPr>
      <w:rFonts w:ascii="Times New Roman" w:eastAsia="Times New Roman" w:hAnsi="Times New Roman" w:cs="Times New Roman"/>
      <w:b/>
      <w:bCs/>
      <w:sz w:val="20"/>
      <w:szCs w:val="20"/>
      <w:lang w:eastAsia="da-DK"/>
    </w:rPr>
  </w:style>
  <w:style w:type="character" w:customStyle="1" w:styleId="Linjenummerering">
    <w:name w:val="Linjenummerering"/>
  </w:style>
  <w:style w:type="paragraph" w:styleId="Overskrift">
    <w:name w:val="TOC Heading"/>
    <w:basedOn w:val="Normal"/>
    <w:next w:val="Brdtekst"/>
    <w:qFormat/>
    <w:pPr>
      <w:keepNext/>
      <w:spacing w:before="240" w:after="120"/>
    </w:pPr>
    <w:rPr>
      <w:rFonts w:ascii="Verdana" w:eastAsia="Microsoft YaHei" w:hAnsi="Verdana" w:cs="Lucida Sans"/>
      <w:sz w:val="28"/>
      <w:szCs w:val="28"/>
    </w:rPr>
  </w:style>
  <w:style w:type="paragraph" w:styleId="Brdtekst">
    <w:name w:val="Body Text"/>
    <w:basedOn w:val="Normal"/>
    <w:link w:val="BrdtekstTegn"/>
    <w:uiPriority w:val="99"/>
    <w:unhideWhenUsed/>
    <w:rsid w:val="007D42A4"/>
    <w:rPr>
      <w:rFonts w:asciiTheme="minorHAnsi" w:hAnsiTheme="minorHAnsi"/>
      <w:sz w:val="20"/>
      <w:szCs w:val="20"/>
    </w:rPr>
  </w:style>
  <w:style w:type="paragraph" w:styleId="Liste">
    <w:name w:val="List"/>
    <w:basedOn w:val="Brdtekst"/>
    <w:rPr>
      <w:rFonts w:ascii="Verdana" w:hAnsi="Verdana" w:cs="Lucida Sans"/>
    </w:rPr>
  </w:style>
  <w:style w:type="paragraph" w:styleId="Billedtekst">
    <w:name w:val="caption"/>
    <w:basedOn w:val="Normal"/>
    <w:qFormat/>
    <w:pPr>
      <w:suppressLineNumbers/>
      <w:spacing w:before="120" w:after="120"/>
    </w:pPr>
    <w:rPr>
      <w:rFonts w:ascii="Verdana" w:hAnsi="Verdana" w:cs="Lucida Sans"/>
      <w:i/>
      <w:iCs/>
      <w:sz w:val="20"/>
    </w:rPr>
  </w:style>
  <w:style w:type="paragraph" w:customStyle="1" w:styleId="Indeks">
    <w:name w:val="Indeks"/>
    <w:basedOn w:val="Normal"/>
    <w:qFormat/>
    <w:pPr>
      <w:suppressLineNumbers/>
    </w:pPr>
    <w:rPr>
      <w:rFonts w:ascii="Verdana" w:hAnsi="Verdana" w:cs="Lucida Sans"/>
    </w:rPr>
  </w:style>
  <w:style w:type="paragraph" w:styleId="Indeksoverskrift">
    <w:name w:val="index heading"/>
    <w:basedOn w:val="Overskrift"/>
  </w:style>
  <w:style w:type="paragraph" w:styleId="Listeafsnit">
    <w:name w:val="List Paragraph"/>
    <w:basedOn w:val="Normal"/>
    <w:uiPriority w:val="34"/>
    <w:qFormat/>
    <w:rsid w:val="00C1070F"/>
    <w:pPr>
      <w:spacing w:after="210"/>
      <w:ind w:left="720"/>
      <w:contextualSpacing/>
    </w:pPr>
    <w:rPr>
      <w:rFonts w:asciiTheme="minorHAnsi" w:eastAsiaTheme="minorHAnsi" w:hAnsiTheme="minorHAnsi" w:cstheme="minorBidi"/>
      <w:sz w:val="20"/>
      <w:szCs w:val="22"/>
      <w:lang w:eastAsia="en-US"/>
    </w:rPr>
  </w:style>
  <w:style w:type="paragraph" w:styleId="Markeringsbobletekst">
    <w:name w:val="Balloon Text"/>
    <w:basedOn w:val="Normal"/>
    <w:link w:val="MarkeringsbobletekstTegn"/>
    <w:uiPriority w:val="99"/>
    <w:semiHidden/>
    <w:unhideWhenUsed/>
    <w:qFormat/>
    <w:rsid w:val="00C76654"/>
    <w:rPr>
      <w:rFonts w:ascii="Verdana" w:eastAsiaTheme="minorHAnsi" w:hAnsi="Verdana" w:cs="Tahoma"/>
      <w:sz w:val="20"/>
      <w:szCs w:val="16"/>
      <w:lang w:eastAsia="en-US"/>
    </w:rPr>
  </w:style>
  <w:style w:type="paragraph" w:styleId="Almindeligtekst">
    <w:name w:val="Plain Text"/>
    <w:basedOn w:val="Normal"/>
    <w:link w:val="AlmindeligtekstTegn"/>
    <w:uiPriority w:val="99"/>
    <w:qFormat/>
    <w:rsid w:val="007D42A4"/>
    <w:rPr>
      <w:rFonts w:ascii="Courier New" w:eastAsiaTheme="minorHAnsi" w:hAnsi="Courier New" w:cs="Courier New"/>
      <w:sz w:val="22"/>
      <w:szCs w:val="20"/>
      <w:lang w:eastAsia="en-US"/>
    </w:rPr>
  </w:style>
  <w:style w:type="paragraph" w:styleId="Brdtekst2">
    <w:name w:val="Body Text 2"/>
    <w:basedOn w:val="Normal"/>
    <w:link w:val="Brdtekst2Tegn"/>
    <w:uiPriority w:val="99"/>
    <w:unhideWhenUsed/>
    <w:qFormat/>
    <w:rsid w:val="007D42A4"/>
    <w:rPr>
      <w:rFonts w:ascii="Verdana" w:hAnsi="Verdana"/>
      <w:color w:val="000000"/>
      <w:sz w:val="20"/>
      <w:szCs w:val="20"/>
      <w:lang w:eastAsia="en-US"/>
    </w:rPr>
  </w:style>
  <w:style w:type="paragraph" w:styleId="Kommentartekst">
    <w:name w:val="annotation text"/>
    <w:basedOn w:val="Normal"/>
    <w:link w:val="KommentartekstTegn"/>
    <w:uiPriority w:val="99"/>
    <w:unhideWhenUsed/>
    <w:qFormat/>
    <w:rsid w:val="00DE490C"/>
    <w:rPr>
      <w:sz w:val="20"/>
      <w:szCs w:val="20"/>
    </w:rPr>
  </w:style>
  <w:style w:type="paragraph" w:styleId="Kommentaremne">
    <w:name w:val="annotation subject"/>
    <w:basedOn w:val="Kommentartekst"/>
    <w:next w:val="Kommentartekst"/>
    <w:link w:val="KommentaremneTegn"/>
    <w:uiPriority w:val="99"/>
    <w:semiHidden/>
    <w:unhideWhenUsed/>
    <w:qFormat/>
    <w:rsid w:val="00DE490C"/>
    <w:rPr>
      <w:b/>
      <w:bCs/>
    </w:rPr>
  </w:style>
  <w:style w:type="paragraph" w:styleId="Korrektur">
    <w:name w:val="Revision"/>
    <w:uiPriority w:val="99"/>
    <w:semiHidden/>
    <w:qFormat/>
    <w:rsid w:val="00D8667E"/>
    <w:pPr>
      <w:suppressAutoHyphens w:val="0"/>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5125</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Region Midtjylland</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Serwin</dc:creator>
  <dc:description/>
  <cp:lastModifiedBy>Lene Møller Fransen</cp:lastModifiedBy>
  <cp:revision>2</cp:revision>
  <dcterms:created xsi:type="dcterms:W3CDTF">2023-05-30T08:53:00Z</dcterms:created>
  <dcterms:modified xsi:type="dcterms:W3CDTF">2023-05-30T08:53:00Z</dcterms:modified>
  <dc:language>da-DK</dc:language>
</cp:coreProperties>
</file>